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sz w:val="24"/>
          <w:szCs w:val="21"/>
        </w:rPr>
      </w:pPr>
      <w:r>
        <w:rPr>
          <w:rFonts w:hint="eastAsia" w:eastAsia="黑体"/>
          <w:b/>
          <w:sz w:val="24"/>
          <w:szCs w:val="21"/>
        </w:rPr>
        <w:t>中央财经大学</w:t>
      </w:r>
      <w:r>
        <w:rPr>
          <w:rFonts w:eastAsia="黑体"/>
          <w:b/>
          <w:sz w:val="24"/>
          <w:szCs w:val="21"/>
        </w:rPr>
        <w:t>20</w:t>
      </w:r>
      <w:r>
        <w:rPr>
          <w:rFonts w:hint="eastAsia" w:eastAsia="黑体"/>
          <w:b/>
          <w:sz w:val="24"/>
          <w:szCs w:val="21"/>
          <w:lang w:val="en-US" w:eastAsia="zh-CN"/>
        </w:rPr>
        <w:t>23</w:t>
      </w:r>
      <w:bookmarkStart w:id="0" w:name="_GoBack"/>
      <w:bookmarkEnd w:id="0"/>
      <w:r>
        <w:rPr>
          <w:rFonts w:hint="eastAsia" w:eastAsia="黑体"/>
          <w:b/>
          <w:sz w:val="24"/>
          <w:szCs w:val="21"/>
        </w:rPr>
        <w:t>年接收优秀应届本科毕业生免试攻读研究生申请表</w:t>
      </w:r>
    </w:p>
    <w:p>
      <w:pPr>
        <w:rPr>
          <w:rFonts w:hint="default" w:ascii="Times New Roman" w:hAnsi="Times New Roman" w:eastAsia="宋体" w:cs="Times New Roman"/>
          <w:b/>
          <w:bCs/>
          <w:szCs w:val="21"/>
          <w:lang w:val="en-US"/>
        </w:rPr>
      </w:pPr>
      <w:r>
        <w:rPr>
          <w:rFonts w:hint="eastAsia" w:ascii="Times New Roman" w:hAnsi="Times New Roman" w:eastAsia="宋体" w:cs="Times New Roman"/>
          <w:b/>
          <w:bCs/>
          <w:szCs w:val="21"/>
          <w:lang w:val="en-US" w:eastAsia="zh-CN"/>
        </w:rPr>
        <w:t>报名号：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30"/>
        <w:gridCol w:w="1096"/>
        <w:gridCol w:w="981"/>
        <w:gridCol w:w="923"/>
        <w:gridCol w:w="211"/>
        <w:gridCol w:w="988"/>
        <w:gridCol w:w="915"/>
        <w:gridCol w:w="992"/>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rPr>
                <w:szCs w:val="21"/>
              </w:rPr>
            </w:pPr>
            <w:r>
              <w:rPr>
                <w:rFonts w:hint="eastAsia"/>
                <w:szCs w:val="21"/>
              </w:rPr>
              <w:t>姓名</w:t>
            </w:r>
          </w:p>
        </w:tc>
        <w:tc>
          <w:tcPr>
            <w:tcW w:w="2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本科学校</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p>
        </w:tc>
        <w:tc>
          <w:tcPr>
            <w:tcW w:w="1861" w:type="dxa"/>
            <w:gridSpan w:val="2"/>
            <w:vMerge w:val="restart"/>
            <w:tcBorders>
              <w:top w:val="single" w:color="auto" w:sz="4" w:space="0"/>
              <w:left w:val="single" w:color="auto" w:sz="4" w:space="0"/>
              <w:right w:val="single" w:color="auto" w:sz="8" w:space="0"/>
            </w:tcBorders>
            <w:noWrap w:val="0"/>
            <w:vAlign w:val="center"/>
          </w:tcPr>
          <w:p>
            <w:pPr>
              <w:widowControl/>
              <w:ind w:firstLine="105" w:firstLineChars="50"/>
              <w:rPr>
                <w:kern w:val="0"/>
                <w:szCs w:val="21"/>
              </w:rPr>
            </w:pPr>
            <w:r>
              <w:rPr>
                <w:rFonts w:hint="eastAsia"/>
                <w:kern w:val="0"/>
                <w:szCs w:val="21"/>
              </w:rPr>
              <w:t>近期免冠证件照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default" w:eastAsia="宋体"/>
                <w:kern w:val="2"/>
                <w:sz w:val="21"/>
                <w:szCs w:val="21"/>
                <w:lang w:val="en-US" w:eastAsia="zh-CN" w:bidi="ar-SA"/>
              </w:rPr>
            </w:pPr>
            <w:r>
              <w:rPr>
                <w:rFonts w:hint="eastAsia"/>
                <w:szCs w:val="21"/>
                <w:lang w:val="en-US" w:eastAsia="zh-CN"/>
              </w:rPr>
              <w:t>推免排名方式</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21"/>
                <w:szCs w:val="21"/>
                <w:lang w:val="en-US" w:eastAsia="zh-CN" w:bidi="ar-SA"/>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21"/>
                <w:szCs w:val="21"/>
                <w:lang w:val="en-US" w:eastAsia="zh-CN" w:bidi="ar-SA"/>
              </w:rPr>
            </w:pPr>
            <w:r>
              <w:rPr>
                <w:rFonts w:hint="eastAsia"/>
                <w:kern w:val="2"/>
                <w:sz w:val="21"/>
                <w:szCs w:val="21"/>
                <w:lang w:val="en-US" w:eastAsia="zh-CN" w:bidi="ar-SA"/>
              </w:rPr>
              <w:t>推免排名</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kern w:val="2"/>
                <w:sz w:val="21"/>
                <w:szCs w:val="21"/>
                <w:lang w:val="en-US" w:eastAsia="zh-CN" w:bidi="ar-SA"/>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kern w:val="2"/>
                <w:sz w:val="21"/>
                <w:szCs w:val="21"/>
                <w:lang w:val="en-US" w:eastAsia="zh-CN" w:bidi="ar-SA"/>
              </w:rPr>
            </w:pPr>
            <w:r>
              <w:rPr>
                <w:rFonts w:hint="eastAsia"/>
                <w:kern w:val="2"/>
                <w:sz w:val="21"/>
                <w:szCs w:val="21"/>
                <w:lang w:val="en-US" w:eastAsia="zh-CN" w:bidi="ar-SA"/>
              </w:rPr>
              <w:t>排名</w:t>
            </w:r>
          </w:p>
          <w:p>
            <w:pPr>
              <w:jc w:val="center"/>
              <w:rPr>
                <w:rFonts w:hint="default"/>
                <w:kern w:val="2"/>
                <w:sz w:val="21"/>
                <w:szCs w:val="21"/>
                <w:lang w:val="en-US" w:eastAsia="zh-CN" w:bidi="ar-SA"/>
              </w:rPr>
            </w:pPr>
            <w:r>
              <w:rPr>
                <w:rFonts w:hint="eastAsia"/>
                <w:kern w:val="2"/>
                <w:sz w:val="21"/>
                <w:szCs w:val="21"/>
                <w:lang w:val="en-US" w:eastAsia="zh-CN" w:bidi="ar-SA"/>
              </w:rPr>
              <w:t>总人数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rPr>
                <w:rFonts w:hint="eastAsia"/>
                <w:kern w:val="2"/>
                <w:sz w:val="21"/>
                <w:szCs w:val="21"/>
                <w:lang w:val="en-US" w:eastAsia="zh-CN" w:bidi="ar-SA"/>
              </w:rPr>
            </w:pPr>
          </w:p>
        </w:tc>
        <w:tc>
          <w:tcPr>
            <w:tcW w:w="1861" w:type="dxa"/>
            <w:gridSpan w:val="2"/>
            <w:vMerge w:val="continue"/>
            <w:tcBorders>
              <w:left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default" w:eastAsia="宋体"/>
                <w:kern w:val="2"/>
                <w:sz w:val="21"/>
                <w:szCs w:val="21"/>
                <w:lang w:val="en-US" w:eastAsia="zh-CN" w:bidi="ar-SA"/>
              </w:rPr>
            </w:pPr>
            <w:r>
              <w:rPr>
                <w:rFonts w:hint="eastAsia"/>
                <w:szCs w:val="21"/>
                <w:lang w:val="en-US" w:eastAsia="zh-CN"/>
              </w:rPr>
              <w:t>推免排名</w:t>
            </w:r>
            <w:r>
              <w:rPr>
                <w:rFonts w:hint="eastAsia"/>
                <w:szCs w:val="21"/>
              </w:rPr>
              <w:t>成绩</w:t>
            </w:r>
            <w:r>
              <w:rPr>
                <w:rFonts w:hint="eastAsia"/>
                <w:szCs w:val="21"/>
                <w:lang w:val="en-US" w:eastAsia="zh-CN"/>
              </w:rPr>
              <w:t>中学业成绩占的比例（%）</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kern w:val="2"/>
                <w:sz w:val="21"/>
                <w:szCs w:val="21"/>
                <w:lang w:val="en-US" w:eastAsia="zh-CN" w:bidi="ar-SA"/>
              </w:rPr>
            </w:pPr>
          </w:p>
        </w:tc>
        <w:tc>
          <w:tcPr>
            <w:tcW w:w="211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21"/>
                <w:szCs w:val="21"/>
                <w:lang w:val="en-US" w:eastAsia="zh-CN" w:bidi="ar-SA"/>
              </w:rPr>
            </w:pPr>
            <w:r>
              <w:rPr>
                <w:rFonts w:hint="eastAsia"/>
                <w:kern w:val="2"/>
                <w:sz w:val="21"/>
                <w:szCs w:val="21"/>
                <w:lang w:val="en-US" w:eastAsia="zh-CN" w:bidi="ar-SA"/>
              </w:rPr>
              <w:t>外语语种、考试类型及成绩</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kern w:val="2"/>
                <w:sz w:val="21"/>
                <w:szCs w:val="21"/>
                <w:lang w:val="en-US" w:eastAsia="zh-CN" w:bidi="ar-SA"/>
              </w:rPr>
            </w:pPr>
          </w:p>
        </w:tc>
        <w:tc>
          <w:tcPr>
            <w:tcW w:w="1861" w:type="dxa"/>
            <w:gridSpan w:val="2"/>
            <w:vMerge w:val="continue"/>
            <w:tcBorders>
              <w:left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rFonts w:hint="eastAsia"/>
                <w:szCs w:val="21"/>
              </w:rPr>
            </w:pPr>
            <w:r>
              <w:rPr>
                <w:rFonts w:hint="eastAsia"/>
                <w:szCs w:val="21"/>
              </w:rPr>
              <w:t>申请</w:t>
            </w:r>
            <w:r>
              <w:rPr>
                <w:rFonts w:hint="eastAsia"/>
                <w:szCs w:val="21"/>
                <w:lang w:val="en-US" w:eastAsia="zh-CN"/>
              </w:rPr>
              <w:t>我校</w:t>
            </w:r>
            <w:r>
              <w:rPr>
                <w:rFonts w:hint="eastAsia"/>
                <w:szCs w:val="21"/>
              </w:rPr>
              <w:t>院系及专业</w:t>
            </w:r>
          </w:p>
        </w:tc>
        <w:tc>
          <w:tcPr>
            <w:tcW w:w="5114"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p>
        </w:tc>
        <w:tc>
          <w:tcPr>
            <w:tcW w:w="1861" w:type="dxa"/>
            <w:gridSpan w:val="2"/>
            <w:vMerge w:val="continue"/>
            <w:tcBorders>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84" w:type="dxa"/>
            <w:vMerge w:val="restart"/>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何时</w:t>
            </w:r>
          </w:p>
          <w:p>
            <w:pPr>
              <w:jc w:val="center"/>
              <w:rPr>
                <w:szCs w:val="21"/>
              </w:rPr>
            </w:pPr>
            <w:r>
              <w:rPr>
                <w:rFonts w:hint="eastAsia"/>
                <w:szCs w:val="21"/>
              </w:rPr>
              <w:t>获得</w:t>
            </w:r>
          </w:p>
          <w:p>
            <w:pPr>
              <w:jc w:val="center"/>
              <w:rPr>
                <w:szCs w:val="21"/>
              </w:rPr>
            </w:pPr>
            <w:r>
              <w:rPr>
                <w:rFonts w:hint="eastAsia"/>
                <w:szCs w:val="21"/>
              </w:rPr>
              <w:t>何种</w:t>
            </w:r>
          </w:p>
          <w:p>
            <w:pPr>
              <w:jc w:val="center"/>
              <w:rPr>
                <w:szCs w:val="21"/>
              </w:rPr>
            </w:pPr>
            <w:r>
              <w:rPr>
                <w:rFonts w:hint="eastAsia"/>
                <w:szCs w:val="21"/>
              </w:rPr>
              <w:t>奖励</w:t>
            </w: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获</w:t>
            </w:r>
            <w:r>
              <w:rPr>
                <w:szCs w:val="21"/>
              </w:rPr>
              <w:t xml:space="preserve">  </w:t>
            </w:r>
            <w:r>
              <w:rPr>
                <w:rFonts w:hint="eastAsia"/>
                <w:szCs w:val="21"/>
              </w:rPr>
              <w:t>奖</w:t>
            </w:r>
            <w:r>
              <w:rPr>
                <w:szCs w:val="21"/>
              </w:rPr>
              <w:t xml:space="preserve">  </w:t>
            </w:r>
            <w:r>
              <w:rPr>
                <w:rFonts w:hint="eastAsia"/>
                <w:szCs w:val="21"/>
              </w:rPr>
              <w:t>名</w:t>
            </w:r>
            <w:r>
              <w:rPr>
                <w:szCs w:val="21"/>
              </w:rPr>
              <w:t xml:space="preserve">  </w:t>
            </w:r>
            <w:r>
              <w:rPr>
                <w:rFonts w:hint="eastAsia"/>
                <w:szCs w:val="21"/>
              </w:rPr>
              <w:t>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级 别</w:t>
            </w:r>
          </w:p>
        </w:tc>
        <w:tc>
          <w:tcPr>
            <w:tcW w:w="869" w:type="dxa"/>
            <w:tcBorders>
              <w:top w:val="single" w:color="auto" w:sz="4" w:space="0"/>
              <w:left w:val="single" w:color="auto" w:sz="4" w:space="0"/>
              <w:bottom w:val="single" w:color="auto" w:sz="4" w:space="0"/>
              <w:right w:val="single" w:color="auto" w:sz="8" w:space="0"/>
            </w:tcBorders>
            <w:noWrap w:val="0"/>
            <w:vAlign w:val="center"/>
          </w:tcPr>
          <w:p>
            <w:pPr>
              <w:jc w:val="center"/>
              <w:rPr>
                <w:szCs w:val="21"/>
              </w:rPr>
            </w:pPr>
            <w:r>
              <w:rPr>
                <w:rFonts w:hint="eastAsia"/>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szCs w:val="21"/>
              </w:rPr>
            </w:pP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869" w:type="dxa"/>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szCs w:val="21"/>
              </w:rPr>
            </w:pP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869" w:type="dxa"/>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szCs w:val="21"/>
              </w:rPr>
            </w:pP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869" w:type="dxa"/>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szCs w:val="21"/>
              </w:rPr>
            </w:pP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869" w:type="dxa"/>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84"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szCs w:val="21"/>
              </w:rPr>
            </w:pPr>
          </w:p>
        </w:tc>
        <w:tc>
          <w:tcPr>
            <w:tcW w:w="644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869" w:type="dxa"/>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289" w:type="dxa"/>
            <w:gridSpan w:val="10"/>
            <w:tcBorders>
              <w:top w:val="single" w:color="auto" w:sz="4" w:space="0"/>
              <w:left w:val="single" w:color="auto" w:sz="8" w:space="0"/>
              <w:bottom w:val="single" w:color="auto" w:sz="4" w:space="0"/>
              <w:right w:val="single" w:color="auto" w:sz="8" w:space="0"/>
            </w:tcBorders>
            <w:noWrap w:val="0"/>
            <w:vAlign w:val="center"/>
          </w:tcPr>
          <w:p>
            <w:pPr>
              <w:jc w:val="center"/>
              <w:rPr>
                <w:szCs w:val="21"/>
              </w:rPr>
            </w:pPr>
            <w:r>
              <w:rPr>
                <w:rFonts w:hint="eastAsia"/>
                <w:szCs w:val="21"/>
              </w:rPr>
              <w:t>发表论文及其他科研成果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jc w:val="center"/>
              <w:rPr>
                <w:szCs w:val="21"/>
              </w:rPr>
            </w:pPr>
            <w:r>
              <w:rPr>
                <w:rFonts w:hint="eastAsia"/>
                <w:szCs w:val="21"/>
              </w:rPr>
              <w:t>名称</w:t>
            </w: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发表刊物</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刊物级别</w:t>
            </w:r>
          </w:p>
        </w:tc>
        <w:tc>
          <w:tcPr>
            <w:tcW w:w="186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Cs w:val="21"/>
              </w:rPr>
            </w:pPr>
            <w:r>
              <w:rPr>
                <w:rFonts w:hint="eastAsia"/>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left"/>
              <w:rPr>
                <w:kern w:val="0"/>
                <w:szCs w:val="21"/>
              </w:rPr>
            </w:pP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61" w:type="dxa"/>
            <w:gridSpan w:val="2"/>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left"/>
              <w:rPr>
                <w:kern w:val="0"/>
                <w:szCs w:val="21"/>
              </w:rPr>
            </w:pP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61" w:type="dxa"/>
            <w:gridSpan w:val="2"/>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314"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left"/>
              <w:rPr>
                <w:kern w:val="0"/>
                <w:szCs w:val="21"/>
              </w:rPr>
            </w:pPr>
          </w:p>
        </w:tc>
        <w:tc>
          <w:tcPr>
            <w:tcW w:w="30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61" w:type="dxa"/>
            <w:gridSpan w:val="2"/>
            <w:tcBorders>
              <w:top w:val="single" w:color="auto" w:sz="4" w:space="0"/>
              <w:left w:val="single" w:color="auto" w:sz="4" w:space="0"/>
              <w:bottom w:val="single" w:color="auto" w:sz="4" w:space="0"/>
              <w:right w:val="single" w:color="auto" w:sz="8" w:space="0"/>
            </w:tcBorders>
            <w:noWrap w:val="0"/>
            <w:vAlign w:val="center"/>
          </w:tcPr>
          <w:p>
            <w:pPr>
              <w:widowControl/>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9289" w:type="dxa"/>
            <w:gridSpan w:val="10"/>
            <w:tcBorders>
              <w:top w:val="single" w:color="auto" w:sz="4" w:space="0"/>
              <w:left w:val="single" w:color="auto" w:sz="8" w:space="0"/>
              <w:bottom w:val="single" w:color="auto" w:sz="4" w:space="0"/>
              <w:right w:val="single" w:color="auto" w:sz="8" w:space="0"/>
            </w:tcBorders>
            <w:noWrap w:val="0"/>
            <w:vAlign w:val="top"/>
          </w:tcPr>
          <w:p>
            <w:pPr>
              <w:rPr>
                <w:szCs w:val="21"/>
              </w:rPr>
            </w:pPr>
            <w:r>
              <w:rPr>
                <w:rFonts w:hint="eastAsia"/>
                <w:szCs w:val="21"/>
              </w:rPr>
              <w:t>参加科研工作、社会实践活动情况：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9289" w:type="dxa"/>
            <w:gridSpan w:val="10"/>
            <w:tcBorders>
              <w:top w:val="single" w:color="auto" w:sz="4" w:space="0"/>
              <w:left w:val="single" w:color="auto" w:sz="8" w:space="0"/>
              <w:bottom w:val="single" w:color="auto" w:sz="4" w:space="0"/>
              <w:right w:val="single" w:color="auto" w:sz="8" w:space="0"/>
            </w:tcBorders>
            <w:noWrap w:val="0"/>
            <w:vAlign w:val="top"/>
          </w:tcPr>
          <w:p>
            <w:pPr>
              <w:rPr>
                <w:szCs w:val="21"/>
              </w:rPr>
            </w:pPr>
            <w:r>
              <w:rPr>
                <w:rFonts w:hint="eastAsia"/>
                <w:szCs w:val="21"/>
              </w:rPr>
              <w:t>申请人所在院（系）意见（关于申请人思想品德、社会工作、身心健康状况等）：</w:t>
            </w:r>
          </w:p>
          <w:p>
            <w:pPr>
              <w:spacing w:line="400" w:lineRule="exact"/>
              <w:rPr>
                <w:szCs w:val="21"/>
              </w:rPr>
            </w:pPr>
          </w:p>
          <w:p>
            <w:pPr>
              <w:spacing w:line="400" w:lineRule="exact"/>
              <w:rPr>
                <w:szCs w:val="21"/>
              </w:rPr>
            </w:pPr>
          </w:p>
          <w:p>
            <w:pPr>
              <w:spacing w:line="400" w:lineRule="exact"/>
              <w:rPr>
                <w:szCs w:val="21"/>
              </w:rPr>
            </w:pPr>
          </w:p>
          <w:p>
            <w:pPr>
              <w:spacing w:line="400" w:lineRule="exact"/>
              <w:ind w:firstLine="1050" w:firstLineChars="500"/>
              <w:rPr>
                <w:szCs w:val="21"/>
              </w:rPr>
            </w:pPr>
            <w:r>
              <w:rPr>
                <w:rFonts w:hint="eastAsia"/>
                <w:szCs w:val="21"/>
              </w:rPr>
              <w:t>院（系）负责人签字：</w:t>
            </w:r>
            <w:r>
              <w:rPr>
                <w:szCs w:val="21"/>
              </w:rPr>
              <w:t xml:space="preserve">             </w:t>
            </w:r>
            <w:r>
              <w:rPr>
                <w:rFonts w:hint="eastAsia"/>
                <w:szCs w:val="21"/>
              </w:rPr>
              <w:t>　　　</w:t>
            </w:r>
            <w:r>
              <w:rPr>
                <w:szCs w:val="21"/>
              </w:rPr>
              <w:t xml:space="preserve">        </w:t>
            </w:r>
            <w:r>
              <w:rPr>
                <w:rFonts w:hint="eastAsia"/>
                <w:szCs w:val="21"/>
              </w:rPr>
              <w:t>院（系）公章</w:t>
            </w:r>
          </w:p>
          <w:p>
            <w:pPr>
              <w:ind w:firstLine="2835" w:firstLineChars="1350"/>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jc w:val="center"/>
        </w:trPr>
        <w:tc>
          <w:tcPr>
            <w:tcW w:w="9289" w:type="dxa"/>
            <w:gridSpan w:val="10"/>
            <w:tcBorders>
              <w:top w:val="single" w:color="auto" w:sz="4" w:space="0"/>
              <w:left w:val="single" w:color="auto" w:sz="8" w:space="0"/>
              <w:bottom w:val="single" w:color="auto" w:sz="4" w:space="0"/>
              <w:right w:val="single" w:color="auto" w:sz="8" w:space="0"/>
            </w:tcBorders>
            <w:noWrap w:val="0"/>
            <w:vAlign w:val="top"/>
          </w:tcPr>
          <w:p>
            <w:pPr>
              <w:spacing w:before="120"/>
              <w:rPr>
                <w:szCs w:val="21"/>
              </w:rPr>
            </w:pPr>
            <w:r>
              <w:rPr>
                <w:rFonts w:hint="eastAsia"/>
                <w:szCs w:val="21"/>
              </w:rPr>
              <w:t>申请人自述：（介绍本人学术兴趣、未来设想、特长等）：</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9289" w:type="dxa"/>
            <w:gridSpan w:val="10"/>
            <w:tcBorders>
              <w:top w:val="single" w:color="auto" w:sz="4" w:space="0"/>
              <w:left w:val="single" w:color="auto" w:sz="8" w:space="0"/>
              <w:bottom w:val="single" w:color="auto" w:sz="4" w:space="0"/>
              <w:right w:val="single" w:color="auto" w:sz="8" w:space="0"/>
            </w:tcBorders>
            <w:noWrap w:val="0"/>
            <w:vAlign w:val="center"/>
          </w:tcPr>
          <w:p>
            <w:pPr>
              <w:spacing w:line="400" w:lineRule="exact"/>
              <w:ind w:firstLine="420" w:firstLineChars="200"/>
              <w:jc w:val="center"/>
              <w:rPr>
                <w:rFonts w:eastAsia="黑体"/>
                <w:szCs w:val="21"/>
              </w:rPr>
            </w:pPr>
            <w:r>
              <w:rPr>
                <w:rFonts w:hint="eastAsia" w:eastAsia="黑体"/>
                <w:szCs w:val="21"/>
              </w:rPr>
              <w:t>本人保证提供的申请材料属实，如有虚假，愿承担相应后果。</w:t>
            </w:r>
          </w:p>
          <w:p>
            <w:pPr>
              <w:spacing w:line="400" w:lineRule="exact"/>
              <w:jc w:val="center"/>
              <w:rPr>
                <w:szCs w:val="21"/>
              </w:rPr>
            </w:pPr>
            <w:r>
              <w:rPr>
                <w:szCs w:val="21"/>
              </w:rPr>
              <w:t xml:space="preserve">                                              </w:t>
            </w:r>
            <w:r>
              <w:rPr>
                <w:rFonts w:hint="eastAsia"/>
                <w:szCs w:val="21"/>
              </w:rPr>
              <w:t>申请人签字：</w:t>
            </w:r>
          </w:p>
          <w:p>
            <w:pPr>
              <w:jc w:val="cente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pPr>
        <w:rPr>
          <w:rFonts w:hint="eastAsia"/>
          <w:szCs w:val="21"/>
        </w:rPr>
      </w:pPr>
      <w:r>
        <w:rPr>
          <w:rFonts w:hint="eastAsia"/>
          <w:szCs w:val="21"/>
        </w:rPr>
        <w:t>注：表格中所有项目必须填写完整，没有的项目填“无”。</w:t>
      </w:r>
    </w:p>
    <w:p>
      <w:pPr>
        <w:rPr>
          <w:rFonts w:hint="eastAsia"/>
          <w:b/>
          <w:bCs/>
          <w:szCs w:val="21"/>
        </w:rPr>
      </w:pPr>
      <w:r>
        <w:rPr>
          <w:rFonts w:hint="eastAsia"/>
          <w:b/>
          <w:bCs/>
          <w:szCs w:val="21"/>
          <w:lang w:val="en-US" w:eastAsia="zh-CN"/>
        </w:rPr>
        <w:t>*推免排名方式：全校统一排名、全院统一排名、按专业排名、专业内按班级排名或其他方式。</w:t>
      </w:r>
    </w:p>
    <w:sectPr>
      <w:pgSz w:w="11906" w:h="16838"/>
      <w:pgMar w:top="567" w:right="1304" w:bottom="56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ZDAyZjVhMjI3NmUyYWVlMDc5MDc1MzgwODliNzkifQ=="/>
  </w:docVars>
  <w:rsids>
    <w:rsidRoot w:val="00804BA9"/>
    <w:rsid w:val="001A102F"/>
    <w:rsid w:val="001D4FE9"/>
    <w:rsid w:val="00276FB2"/>
    <w:rsid w:val="003174BE"/>
    <w:rsid w:val="00497DBD"/>
    <w:rsid w:val="00513EBC"/>
    <w:rsid w:val="00684655"/>
    <w:rsid w:val="007019C0"/>
    <w:rsid w:val="00752812"/>
    <w:rsid w:val="007562BC"/>
    <w:rsid w:val="00804BA9"/>
    <w:rsid w:val="00871F08"/>
    <w:rsid w:val="008F4DE1"/>
    <w:rsid w:val="00C81A6C"/>
    <w:rsid w:val="00CA0A81"/>
    <w:rsid w:val="00D00C66"/>
    <w:rsid w:val="00DD7F6D"/>
    <w:rsid w:val="00E97597"/>
    <w:rsid w:val="00F9080E"/>
    <w:rsid w:val="03784DBB"/>
    <w:rsid w:val="04AE7EA5"/>
    <w:rsid w:val="0F4C1011"/>
    <w:rsid w:val="1CD030FF"/>
    <w:rsid w:val="25EB4A20"/>
    <w:rsid w:val="38280BFD"/>
    <w:rsid w:val="595D5FBA"/>
    <w:rsid w:val="5A633F57"/>
    <w:rsid w:val="77C87D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qFormat/>
    <w:locked/>
    <w:uiPriority w:val="0"/>
    <w:rPr>
      <w:rFonts w:hint="eastAsia" w:ascii="宋体" w:hAnsi="宋体" w:eastAsia="宋体"/>
      <w:kern w:val="2"/>
      <w:sz w:val="18"/>
      <w:szCs w:val="18"/>
    </w:rPr>
  </w:style>
  <w:style w:type="character" w:customStyle="1" w:styleId="9">
    <w:name w:val="页脚 Char"/>
    <w:link w:val="3"/>
    <w:qFormat/>
    <w:locked/>
    <w:uiPriority w:val="0"/>
    <w:rPr>
      <w:rFonts w:hint="eastAsia" w:ascii="宋体" w:hAnsi="宋体" w:eastAsia="宋体"/>
      <w:kern w:val="2"/>
      <w:sz w:val="18"/>
      <w:szCs w:val="18"/>
    </w:rPr>
  </w:style>
  <w:style w:type="character" w:customStyle="1" w:styleId="10">
    <w:name w:val="页眉 Char"/>
    <w:link w:val="4"/>
    <w:locked/>
    <w:uiPriority w:val="0"/>
    <w:rPr>
      <w:rFonts w:hint="eastAsia" w:ascii="宋体" w:hAnsi="宋体" w:eastAsia="宋体"/>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1</Pages>
  <Words>342</Words>
  <Characters>345</Characters>
  <Lines>4</Lines>
  <Paragraphs>1</Paragraphs>
  <TotalTime>15</TotalTime>
  <ScaleCrop>false</ScaleCrop>
  <LinksUpToDate>false</LinksUpToDate>
  <CharactersWithSpaces>543</CharactersWithSpaces>
  <Application>WPS Office_11.1.0.12313_F1E327BC-269C-435d-A152-05C5408002CA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2017-09-14T03:06:00Z</dcterms:created>
  <dc:creator>FtpDown</dc:creator>
  <lastModifiedBy>函寂</lastModifiedBy>
  <lastPrinted>2017-09-14T03:06:00Z</lastPrinted>
  <dcterms:modified xsi:type="dcterms:W3CDTF">2022-09-02T07:26:47Z</dcterms:modified>
  <revision>2</revision>
  <dc:title>2014年中央财经大学接收外校推荐优秀应届本科毕业生免试攻读硕士学位研究生申请表</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106F484E6E4D43C3B9E16C8CFF7FE259</vt:lpwstr>
  </property>
</Properties>
</file>